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46" w:rsidRDefault="004232F0" w:rsidP="00F325FE">
      <w:pPr>
        <w:jc w:val="both"/>
      </w:pPr>
      <w:r>
        <w:t xml:space="preserve">   </w:t>
      </w:r>
      <w:r w:rsidR="00B25D46">
        <w:t xml:space="preserve">                                                                              </w:t>
      </w:r>
    </w:p>
    <w:p w:rsidR="00CC3B07" w:rsidRDefault="00B25D46" w:rsidP="00CB2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D46">
        <w:rPr>
          <w:rFonts w:ascii="Times New Roman" w:hAnsi="Times New Roman" w:cs="Times New Roman"/>
          <w:sz w:val="24"/>
          <w:szCs w:val="24"/>
        </w:rPr>
        <w:t xml:space="preserve">   </w:t>
      </w:r>
      <w:r w:rsidR="0009592D">
        <w:rPr>
          <w:noProof/>
          <w:lang w:eastAsia="fr-FR"/>
        </w:rPr>
        <w:drawing>
          <wp:inline distT="0" distB="0" distL="0" distR="0">
            <wp:extent cx="1154342" cy="890159"/>
            <wp:effectExtent l="19050" t="0" r="7708" b="0"/>
            <wp:docPr id="2" name="Image 6" descr="C:\Users\HJP\AppData\Local\Microsoft\Windows\INetCache\Content.Word\AUCP logo et papier à let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JP\AppData\Local\Microsoft\Windows\INetCache\Content.Word\AUCP logo et papier à lett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33" cy="89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B2D79" w:rsidRPr="00CC3B07" w:rsidRDefault="00CC3B07" w:rsidP="00CB2D7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B2D79" w:rsidRPr="00CC3B07">
        <w:rPr>
          <w:rFonts w:ascii="Times New Roman" w:hAnsi="Times New Roman" w:cs="Times New Roman"/>
          <w:sz w:val="23"/>
          <w:szCs w:val="23"/>
        </w:rPr>
        <w:t>Monsieur Ariel Weil</w:t>
      </w:r>
    </w:p>
    <w:p w:rsidR="00CB2D79" w:rsidRPr="00CC3B07" w:rsidRDefault="00CB2D79" w:rsidP="00CB2D7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</w:t>
      </w:r>
      <w:r w:rsidR="00CC3B07">
        <w:rPr>
          <w:rFonts w:ascii="Times New Roman" w:hAnsi="Times New Roman" w:cs="Times New Roman"/>
          <w:sz w:val="23"/>
          <w:szCs w:val="23"/>
        </w:rPr>
        <w:t xml:space="preserve">   </w:t>
      </w:r>
      <w:r w:rsidRPr="00CC3B07">
        <w:rPr>
          <w:rFonts w:ascii="Times New Roman" w:hAnsi="Times New Roman" w:cs="Times New Roman"/>
          <w:sz w:val="23"/>
          <w:szCs w:val="23"/>
        </w:rPr>
        <w:t>Maire de Paris Centre</w:t>
      </w:r>
      <w:r w:rsidR="00B25D46" w:rsidRPr="00CC3B0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592D" w:rsidRPr="00CC3B07" w:rsidRDefault="00CB2D79" w:rsidP="00CB2D7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</w:t>
      </w:r>
      <w:r w:rsidR="00CC3B07">
        <w:rPr>
          <w:rFonts w:ascii="Times New Roman" w:hAnsi="Times New Roman" w:cs="Times New Roman"/>
          <w:sz w:val="23"/>
          <w:szCs w:val="23"/>
        </w:rPr>
        <w:t xml:space="preserve">      </w:t>
      </w:r>
      <w:r w:rsidRPr="00CC3B07">
        <w:rPr>
          <w:rFonts w:ascii="Times New Roman" w:hAnsi="Times New Roman" w:cs="Times New Roman"/>
          <w:sz w:val="23"/>
          <w:szCs w:val="23"/>
        </w:rPr>
        <w:t xml:space="preserve">2 rue Eugène </w:t>
      </w:r>
      <w:proofErr w:type="spellStart"/>
      <w:r w:rsidRPr="00CC3B07">
        <w:rPr>
          <w:rFonts w:ascii="Times New Roman" w:hAnsi="Times New Roman" w:cs="Times New Roman"/>
          <w:sz w:val="23"/>
          <w:szCs w:val="23"/>
        </w:rPr>
        <w:t>Spuller</w:t>
      </w:r>
      <w:proofErr w:type="spellEnd"/>
      <w:r w:rsidRPr="00CC3B07">
        <w:rPr>
          <w:rFonts w:ascii="Times New Roman" w:hAnsi="Times New Roman" w:cs="Times New Roman"/>
          <w:sz w:val="23"/>
          <w:szCs w:val="23"/>
        </w:rPr>
        <w:t xml:space="preserve"> 75003 Paris</w:t>
      </w:r>
      <w:r w:rsidR="00B25D46" w:rsidRPr="00CC3B07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7570E0" w:rsidRPr="00CC3B07">
        <w:rPr>
          <w:rFonts w:ascii="Times New Roman" w:hAnsi="Times New Roman" w:cs="Times New Roman"/>
          <w:sz w:val="23"/>
          <w:szCs w:val="23"/>
        </w:rPr>
        <w:t xml:space="preserve">          </w:t>
      </w:r>
      <w:r w:rsidR="00B25D46" w:rsidRPr="00CC3B07">
        <w:rPr>
          <w:rFonts w:ascii="Times New Roman" w:hAnsi="Times New Roman" w:cs="Times New Roman"/>
          <w:sz w:val="23"/>
          <w:szCs w:val="23"/>
        </w:rPr>
        <w:t xml:space="preserve">   </w:t>
      </w:r>
      <w:r w:rsidR="0009592D" w:rsidRPr="00CC3B07"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</w:p>
    <w:p w:rsidR="00CB2D79" w:rsidRPr="00CC3B07" w:rsidRDefault="00244A32" w:rsidP="00F325FE">
      <w:pPr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</w:t>
      </w:r>
    </w:p>
    <w:p w:rsidR="00C739B4" w:rsidRPr="00CC3B07" w:rsidRDefault="00CB2D79" w:rsidP="00F325FE">
      <w:pPr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</w:t>
      </w:r>
      <w:r w:rsidR="00B25D46" w:rsidRPr="00CC3B07">
        <w:rPr>
          <w:rFonts w:ascii="Times New Roman" w:hAnsi="Times New Roman" w:cs="Times New Roman"/>
          <w:sz w:val="23"/>
          <w:szCs w:val="23"/>
        </w:rPr>
        <w:t xml:space="preserve">Paris, le </w:t>
      </w:r>
      <w:r w:rsidR="00FA3F29" w:rsidRPr="00CC3B07">
        <w:rPr>
          <w:rFonts w:ascii="Times New Roman" w:hAnsi="Times New Roman" w:cs="Times New Roman"/>
          <w:sz w:val="23"/>
          <w:szCs w:val="23"/>
        </w:rPr>
        <w:t xml:space="preserve">31 </w:t>
      </w:r>
      <w:r w:rsidRPr="00CC3B07">
        <w:rPr>
          <w:rFonts w:ascii="Times New Roman" w:hAnsi="Times New Roman" w:cs="Times New Roman"/>
          <w:sz w:val="23"/>
          <w:szCs w:val="23"/>
        </w:rPr>
        <w:t>mars</w:t>
      </w:r>
      <w:r w:rsidR="00FA3F29" w:rsidRPr="00CC3B07">
        <w:rPr>
          <w:rFonts w:ascii="Times New Roman" w:hAnsi="Times New Roman" w:cs="Times New Roman"/>
          <w:sz w:val="23"/>
          <w:szCs w:val="23"/>
        </w:rPr>
        <w:t xml:space="preserve"> 2021</w:t>
      </w:r>
    </w:p>
    <w:p w:rsidR="00615AFC" w:rsidRPr="00CC3B07" w:rsidRDefault="00C739B4" w:rsidP="00F325FE">
      <w:pPr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4232F0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172B78" w:rsidRPr="00CC3B07">
        <w:rPr>
          <w:rFonts w:ascii="Times New Roman" w:hAnsi="Times New Roman" w:cs="Times New Roman"/>
          <w:sz w:val="23"/>
          <w:szCs w:val="23"/>
        </w:rPr>
        <w:t>Monsieur le Maire,</w:t>
      </w:r>
    </w:p>
    <w:p w:rsidR="00172B78" w:rsidRPr="00CC3B07" w:rsidRDefault="00172B78" w:rsidP="00F325F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L’Atelier d’urbanisme du Centre de Paris – AUCP 1234 – poursuit son activité malgré les contraintes sanitaires liées au </w:t>
      </w:r>
      <w:proofErr w:type="spellStart"/>
      <w:r w:rsidRPr="00CC3B07">
        <w:rPr>
          <w:rFonts w:ascii="Times New Roman" w:hAnsi="Times New Roman" w:cs="Times New Roman"/>
          <w:sz w:val="23"/>
          <w:szCs w:val="23"/>
        </w:rPr>
        <w:t>Covid</w:t>
      </w:r>
      <w:proofErr w:type="spellEnd"/>
      <w:r w:rsidRPr="00CC3B07">
        <w:rPr>
          <w:rFonts w:ascii="Times New Roman" w:hAnsi="Times New Roman" w:cs="Times New Roman"/>
          <w:sz w:val="23"/>
          <w:szCs w:val="23"/>
        </w:rPr>
        <w:t xml:space="preserve"> 19. Nous réfléchissons en ce moment aux actions que notre association</w:t>
      </w:r>
      <w:r w:rsidR="00627157" w:rsidRPr="00CC3B07">
        <w:rPr>
          <w:rFonts w:ascii="Times New Roman" w:hAnsi="Times New Roman" w:cs="Times New Roman"/>
          <w:sz w:val="23"/>
          <w:szCs w:val="23"/>
        </w:rPr>
        <w:t xml:space="preserve"> pourra conduire dès le retour à un fonctionnement plus apaisé de la vie sociale.</w:t>
      </w:r>
    </w:p>
    <w:p w:rsidR="006D0722" w:rsidRPr="00CC3B07" w:rsidRDefault="0009592D" w:rsidP="00F325FE">
      <w:pPr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627157" w:rsidRPr="00CC3B07">
        <w:rPr>
          <w:rFonts w:ascii="Times New Roman" w:hAnsi="Times New Roman" w:cs="Times New Roman"/>
          <w:sz w:val="23"/>
          <w:szCs w:val="23"/>
        </w:rPr>
        <w:t>C’est la raison de cette lettre</w:t>
      </w:r>
      <w:r w:rsidR="0083514A" w:rsidRPr="00CC3B07">
        <w:rPr>
          <w:rFonts w:ascii="Times New Roman" w:hAnsi="Times New Roman" w:cs="Times New Roman"/>
          <w:sz w:val="23"/>
          <w:szCs w:val="23"/>
        </w:rPr>
        <w:t xml:space="preserve">. </w:t>
      </w:r>
      <w:r w:rsidR="00B25D46" w:rsidRPr="00CC3B07">
        <w:rPr>
          <w:rFonts w:ascii="Times New Roman" w:hAnsi="Times New Roman" w:cs="Times New Roman"/>
          <w:sz w:val="23"/>
          <w:szCs w:val="23"/>
        </w:rPr>
        <w:t>Comme vous le savez, notre a</w:t>
      </w:r>
      <w:r w:rsidR="007570E0" w:rsidRPr="00CC3B07">
        <w:rPr>
          <w:rFonts w:ascii="Times New Roman" w:hAnsi="Times New Roman" w:cs="Times New Roman"/>
          <w:sz w:val="23"/>
          <w:szCs w:val="23"/>
        </w:rPr>
        <w:t xml:space="preserve">ssociation </w:t>
      </w:r>
      <w:r w:rsidR="00B25D46" w:rsidRPr="00CC3B07">
        <w:rPr>
          <w:rFonts w:ascii="Times New Roman" w:hAnsi="Times New Roman" w:cs="Times New Roman"/>
          <w:sz w:val="23"/>
          <w:szCs w:val="23"/>
        </w:rPr>
        <w:t>rassemble</w:t>
      </w:r>
      <w:r w:rsidR="003C0AB5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83514A" w:rsidRPr="00CC3B07">
        <w:rPr>
          <w:rFonts w:ascii="Times New Roman" w:hAnsi="Times New Roman" w:cs="Times New Roman"/>
          <w:sz w:val="23"/>
          <w:szCs w:val="23"/>
        </w:rPr>
        <w:t xml:space="preserve"> des compétences assez nombreuses dans le domaine de l’urbanisme qui peuvent être mises au service</w:t>
      </w:r>
      <w:r w:rsidR="004232F0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83514A" w:rsidRPr="00CC3B07">
        <w:rPr>
          <w:rFonts w:ascii="Times New Roman" w:hAnsi="Times New Roman" w:cs="Times New Roman"/>
          <w:sz w:val="23"/>
          <w:szCs w:val="23"/>
        </w:rPr>
        <w:t>des acteurs de Paris Centre et  de sa collectivité : architectes des bâtiments de</w:t>
      </w:r>
      <w:r w:rsidR="00166AB6" w:rsidRPr="00CC3B07">
        <w:rPr>
          <w:rFonts w:ascii="Times New Roman" w:hAnsi="Times New Roman" w:cs="Times New Roman"/>
          <w:sz w:val="23"/>
          <w:szCs w:val="23"/>
        </w:rPr>
        <w:t xml:space="preserve"> France</w:t>
      </w:r>
      <w:r w:rsidR="0083514A" w:rsidRPr="00CC3B07">
        <w:rPr>
          <w:rFonts w:ascii="Times New Roman" w:hAnsi="Times New Roman" w:cs="Times New Roman"/>
          <w:sz w:val="23"/>
          <w:szCs w:val="23"/>
        </w:rPr>
        <w:t xml:space="preserve"> experts dans le domaine du patrimoine urbain, architectes urbanistes ayant une longue expérience des </w:t>
      </w:r>
      <w:r w:rsidR="006B1EF2" w:rsidRPr="00CC3B07">
        <w:rPr>
          <w:rFonts w:ascii="Times New Roman" w:hAnsi="Times New Roman" w:cs="Times New Roman"/>
          <w:sz w:val="23"/>
          <w:szCs w:val="23"/>
        </w:rPr>
        <w:t>S</w:t>
      </w:r>
      <w:r w:rsidR="0083514A" w:rsidRPr="00CC3B07">
        <w:rPr>
          <w:rFonts w:ascii="Times New Roman" w:hAnsi="Times New Roman" w:cs="Times New Roman"/>
          <w:sz w:val="23"/>
          <w:szCs w:val="23"/>
        </w:rPr>
        <w:t>ect</w:t>
      </w:r>
      <w:r w:rsidR="006B1EF2" w:rsidRPr="00CC3B07">
        <w:rPr>
          <w:rFonts w:ascii="Times New Roman" w:hAnsi="Times New Roman" w:cs="Times New Roman"/>
          <w:sz w:val="23"/>
          <w:szCs w:val="23"/>
        </w:rPr>
        <w:t xml:space="preserve">eurs </w:t>
      </w:r>
      <w:r w:rsidR="0083514A" w:rsidRPr="00CC3B07">
        <w:rPr>
          <w:rFonts w:ascii="Times New Roman" w:hAnsi="Times New Roman" w:cs="Times New Roman"/>
          <w:sz w:val="23"/>
          <w:szCs w:val="23"/>
        </w:rPr>
        <w:t xml:space="preserve"> sauvegardés et des centres urbains, urbanistes compétents en matière </w:t>
      </w:r>
      <w:r w:rsidR="00166AB6" w:rsidRPr="00CC3B07">
        <w:rPr>
          <w:rFonts w:ascii="Times New Roman" w:hAnsi="Times New Roman" w:cs="Times New Roman"/>
          <w:sz w:val="23"/>
          <w:szCs w:val="23"/>
        </w:rPr>
        <w:t xml:space="preserve">d'espace public, </w:t>
      </w:r>
      <w:r w:rsidR="0083514A" w:rsidRPr="00CC3B07">
        <w:rPr>
          <w:rFonts w:ascii="Times New Roman" w:hAnsi="Times New Roman" w:cs="Times New Roman"/>
          <w:sz w:val="23"/>
          <w:szCs w:val="23"/>
        </w:rPr>
        <w:t>d</w:t>
      </w:r>
      <w:r w:rsidR="00166AB6" w:rsidRPr="00CC3B07">
        <w:rPr>
          <w:rFonts w:ascii="Times New Roman" w:hAnsi="Times New Roman" w:cs="Times New Roman"/>
          <w:sz w:val="23"/>
          <w:szCs w:val="23"/>
        </w:rPr>
        <w:t xml:space="preserve">e logement, de réhabilitation et </w:t>
      </w:r>
      <w:r w:rsidR="0083514A" w:rsidRPr="00CC3B07">
        <w:rPr>
          <w:rFonts w:ascii="Times New Roman" w:hAnsi="Times New Roman" w:cs="Times New Roman"/>
          <w:sz w:val="23"/>
          <w:szCs w:val="23"/>
        </w:rPr>
        <w:t>d’amélioration de l’</w:t>
      </w:r>
      <w:r w:rsidR="006D0722" w:rsidRPr="00CC3B07">
        <w:rPr>
          <w:rFonts w:ascii="Times New Roman" w:hAnsi="Times New Roman" w:cs="Times New Roman"/>
          <w:sz w:val="23"/>
          <w:szCs w:val="23"/>
        </w:rPr>
        <w:t>h</w:t>
      </w:r>
      <w:r w:rsidR="0083514A" w:rsidRPr="00CC3B07">
        <w:rPr>
          <w:rFonts w:ascii="Times New Roman" w:hAnsi="Times New Roman" w:cs="Times New Roman"/>
          <w:sz w:val="23"/>
          <w:szCs w:val="23"/>
        </w:rPr>
        <w:t xml:space="preserve">abitat, </w:t>
      </w:r>
      <w:r w:rsidR="002F53BB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F325FE" w:rsidRPr="00CC3B07">
        <w:rPr>
          <w:rFonts w:ascii="Times New Roman" w:hAnsi="Times New Roman" w:cs="Times New Roman"/>
          <w:sz w:val="23"/>
          <w:szCs w:val="23"/>
        </w:rPr>
        <w:t>experts</w:t>
      </w:r>
      <w:r w:rsidR="0083514A" w:rsidRPr="00CC3B07">
        <w:rPr>
          <w:rFonts w:ascii="Times New Roman" w:hAnsi="Times New Roman" w:cs="Times New Roman"/>
          <w:sz w:val="23"/>
          <w:szCs w:val="23"/>
        </w:rPr>
        <w:t xml:space="preserve"> en planification et en programmation dans différentes villes françaises et étrangères…</w:t>
      </w:r>
    </w:p>
    <w:p w:rsidR="0083514A" w:rsidRPr="00CC3B07" w:rsidRDefault="00591EED" w:rsidP="00F325FE">
      <w:pPr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</w:t>
      </w:r>
      <w:r w:rsidR="0083514A" w:rsidRPr="00CC3B07">
        <w:rPr>
          <w:rFonts w:ascii="Times New Roman" w:hAnsi="Times New Roman" w:cs="Times New Roman"/>
          <w:sz w:val="23"/>
          <w:szCs w:val="23"/>
        </w:rPr>
        <w:t>C’est dans le but d’apporter ces compétences dans le débat public du vieux centre de P</w:t>
      </w:r>
      <w:r w:rsidR="002F53BB" w:rsidRPr="00CC3B07">
        <w:rPr>
          <w:rFonts w:ascii="Times New Roman" w:hAnsi="Times New Roman" w:cs="Times New Roman"/>
          <w:sz w:val="23"/>
          <w:szCs w:val="23"/>
        </w:rPr>
        <w:t>aris que nous nous sommes créés, sans chercher à nous substituer à la maîtrise d'ouvrage.</w:t>
      </w:r>
    </w:p>
    <w:p w:rsidR="00EA6E4D" w:rsidRPr="00CC3B07" w:rsidRDefault="00591EED" w:rsidP="00F325FE">
      <w:pPr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</w:t>
      </w:r>
      <w:r w:rsidR="00EA6E4D" w:rsidRPr="00CC3B07">
        <w:rPr>
          <w:rFonts w:ascii="Times New Roman" w:hAnsi="Times New Roman" w:cs="Times New Roman"/>
          <w:sz w:val="23"/>
          <w:szCs w:val="23"/>
        </w:rPr>
        <w:t xml:space="preserve">Nous avions pris contact avec vous pendant la campagne électorale et cru comprendre que notre approche et notre savoir-faire vous intéressaient. Nous vous avions </w:t>
      </w:r>
      <w:r w:rsidR="002111CC" w:rsidRPr="00CC3B07">
        <w:rPr>
          <w:rFonts w:ascii="Times New Roman" w:hAnsi="Times New Roman" w:cs="Times New Roman"/>
          <w:sz w:val="23"/>
          <w:szCs w:val="23"/>
        </w:rPr>
        <w:t xml:space="preserve">remis </w:t>
      </w:r>
      <w:r w:rsidR="00EA6E4D" w:rsidRPr="00CC3B07">
        <w:rPr>
          <w:rFonts w:ascii="Times New Roman" w:hAnsi="Times New Roman" w:cs="Times New Roman"/>
          <w:sz w:val="23"/>
          <w:szCs w:val="23"/>
        </w:rPr>
        <w:t>à l’époque deux docu</w:t>
      </w:r>
      <w:r w:rsidRPr="00CC3B07">
        <w:rPr>
          <w:rFonts w:ascii="Times New Roman" w:hAnsi="Times New Roman" w:cs="Times New Roman"/>
          <w:sz w:val="23"/>
          <w:szCs w:val="23"/>
        </w:rPr>
        <w:t xml:space="preserve">ments </w:t>
      </w:r>
      <w:r w:rsidR="00EA6E4D" w:rsidRPr="00CC3B07">
        <w:rPr>
          <w:rFonts w:ascii="Times New Roman" w:hAnsi="Times New Roman" w:cs="Times New Roman"/>
          <w:sz w:val="23"/>
          <w:szCs w:val="23"/>
        </w:rPr>
        <w:t xml:space="preserve">  présentant </w:t>
      </w:r>
      <w:r w:rsidRPr="00CC3B07">
        <w:rPr>
          <w:rFonts w:ascii="Times New Roman" w:hAnsi="Times New Roman" w:cs="Times New Roman"/>
          <w:sz w:val="23"/>
          <w:szCs w:val="23"/>
        </w:rPr>
        <w:t>en synthèse</w:t>
      </w:r>
      <w:r w:rsidR="00EA6E4D" w:rsidRPr="00CC3B07">
        <w:rPr>
          <w:rFonts w:ascii="Times New Roman" w:hAnsi="Times New Roman" w:cs="Times New Roman"/>
          <w:sz w:val="23"/>
          <w:szCs w:val="23"/>
        </w:rPr>
        <w:t xml:space="preserve"> notre démarche :</w:t>
      </w:r>
    </w:p>
    <w:p w:rsidR="00EA6E4D" w:rsidRPr="00CC3B07" w:rsidRDefault="007570E0" w:rsidP="001439B7">
      <w:pPr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</w:t>
      </w:r>
      <w:r w:rsidR="001439B7" w:rsidRPr="00CC3B07">
        <w:rPr>
          <w:rFonts w:ascii="Times New Roman" w:hAnsi="Times New Roman" w:cs="Times New Roman"/>
          <w:sz w:val="23"/>
          <w:szCs w:val="23"/>
        </w:rPr>
        <w:t>-</w:t>
      </w:r>
      <w:r w:rsidRPr="00CC3B07">
        <w:rPr>
          <w:rFonts w:ascii="Times New Roman" w:hAnsi="Times New Roman" w:cs="Times New Roman"/>
          <w:sz w:val="23"/>
          <w:szCs w:val="23"/>
        </w:rPr>
        <w:t xml:space="preserve">  </w:t>
      </w:r>
      <w:r w:rsidR="00EA6E4D" w:rsidRPr="00CC3B07">
        <w:rPr>
          <w:rFonts w:ascii="Times New Roman" w:hAnsi="Times New Roman" w:cs="Times New Roman"/>
          <w:sz w:val="23"/>
          <w:szCs w:val="23"/>
        </w:rPr>
        <w:t>L’un accompagné de quelques réflexions et de la liste de nos principaux projets :</w:t>
      </w:r>
    </w:p>
    <w:p w:rsidR="00EA6E4D" w:rsidRPr="00CC3B07" w:rsidRDefault="00EA6E4D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>. L’Île de la Cité et</w:t>
      </w:r>
      <w:r w:rsidR="00B1745E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Pr="00CC3B07">
        <w:rPr>
          <w:rFonts w:ascii="Times New Roman" w:hAnsi="Times New Roman" w:cs="Times New Roman"/>
          <w:sz w:val="23"/>
          <w:szCs w:val="23"/>
        </w:rPr>
        <w:t>rives de la Seine ;</w:t>
      </w:r>
    </w:p>
    <w:p w:rsidR="00EA6E4D" w:rsidRPr="00CC3B07" w:rsidRDefault="00EA6E4D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>. Le Mobil Centre, projet de système de transports innovant, irriga</w:t>
      </w:r>
      <w:r w:rsidR="00F325FE" w:rsidRPr="00CC3B07">
        <w:rPr>
          <w:rFonts w:ascii="Times New Roman" w:hAnsi="Times New Roman" w:cs="Times New Roman"/>
          <w:sz w:val="23"/>
          <w:szCs w:val="23"/>
        </w:rPr>
        <w:t xml:space="preserve">nt les quatre </w:t>
      </w:r>
      <w:r w:rsidRPr="00CC3B07">
        <w:rPr>
          <w:rFonts w:ascii="Times New Roman" w:hAnsi="Times New Roman" w:cs="Times New Roman"/>
          <w:sz w:val="23"/>
          <w:szCs w:val="23"/>
        </w:rPr>
        <w:t>anciens arrondissement</w:t>
      </w:r>
      <w:r w:rsidR="006A3C93" w:rsidRPr="00CC3B07">
        <w:rPr>
          <w:rFonts w:ascii="Times New Roman" w:hAnsi="Times New Roman" w:cs="Times New Roman"/>
          <w:sz w:val="23"/>
          <w:szCs w:val="23"/>
        </w:rPr>
        <w:t>s</w:t>
      </w:r>
      <w:r w:rsidRPr="00CC3B07">
        <w:rPr>
          <w:rFonts w:ascii="Times New Roman" w:hAnsi="Times New Roman" w:cs="Times New Roman"/>
          <w:sz w:val="23"/>
          <w:szCs w:val="23"/>
        </w:rPr>
        <w:t xml:space="preserve"> qui constituent aujourd’hui Paris Centre – projet que</w:t>
      </w:r>
      <w:r w:rsidR="002872AE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Pr="00CC3B07">
        <w:rPr>
          <w:rFonts w:ascii="Times New Roman" w:hAnsi="Times New Roman" w:cs="Times New Roman"/>
          <w:sz w:val="23"/>
          <w:szCs w:val="23"/>
        </w:rPr>
        <w:t>nous avons approfondi avec les auditeurs en urbanisme du CNAM et des élèves des écoles d’art de Paris</w:t>
      </w:r>
      <w:r w:rsidR="002872AE" w:rsidRPr="00CC3B07">
        <w:rPr>
          <w:rFonts w:ascii="Times New Roman" w:hAnsi="Times New Roman" w:cs="Times New Roman"/>
          <w:sz w:val="23"/>
          <w:szCs w:val="23"/>
        </w:rPr>
        <w:t>.</w:t>
      </w:r>
    </w:p>
    <w:p w:rsidR="002872AE" w:rsidRPr="00CC3B07" w:rsidRDefault="002872AE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>. Le projet de parcours piétons Louvre -</w:t>
      </w:r>
      <w:r w:rsidR="006A3C93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Pr="00CC3B07">
        <w:rPr>
          <w:rFonts w:ascii="Times New Roman" w:hAnsi="Times New Roman" w:cs="Times New Roman"/>
          <w:sz w:val="23"/>
          <w:szCs w:val="23"/>
        </w:rPr>
        <w:t xml:space="preserve">place des Vosges </w:t>
      </w:r>
      <w:r w:rsidR="006A3C93" w:rsidRPr="00CC3B07">
        <w:rPr>
          <w:rFonts w:ascii="Times New Roman" w:hAnsi="Times New Roman" w:cs="Times New Roman"/>
          <w:sz w:val="23"/>
          <w:szCs w:val="23"/>
        </w:rPr>
        <w:t>-</w:t>
      </w:r>
      <w:r w:rsidRPr="00CC3B07">
        <w:rPr>
          <w:rFonts w:ascii="Times New Roman" w:hAnsi="Times New Roman" w:cs="Times New Roman"/>
          <w:sz w:val="23"/>
          <w:szCs w:val="23"/>
        </w:rPr>
        <w:t xml:space="preserve"> Bastille, conçu avec le</w:t>
      </w:r>
      <w:r w:rsidR="002111CC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Pr="00CC3B07">
        <w:rPr>
          <w:rFonts w:ascii="Times New Roman" w:hAnsi="Times New Roman" w:cs="Times New Roman"/>
          <w:sz w:val="23"/>
          <w:szCs w:val="23"/>
        </w:rPr>
        <w:t>Quatrième</w:t>
      </w:r>
      <w:r w:rsidR="002111CC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Pr="00CC3B07">
        <w:rPr>
          <w:rFonts w:ascii="Times New Roman" w:hAnsi="Times New Roman" w:cs="Times New Roman"/>
          <w:sz w:val="23"/>
          <w:szCs w:val="23"/>
        </w:rPr>
        <w:t>en action, approfondi avec l’éc</w:t>
      </w:r>
      <w:r w:rsidR="00CB2D79" w:rsidRPr="00CC3B07">
        <w:rPr>
          <w:rFonts w:ascii="Times New Roman" w:hAnsi="Times New Roman" w:cs="Times New Roman"/>
          <w:sz w:val="23"/>
          <w:szCs w:val="23"/>
        </w:rPr>
        <w:t>ole d’architecture Paris Villem</w:t>
      </w:r>
      <w:r w:rsidRPr="00CC3B07">
        <w:rPr>
          <w:rFonts w:ascii="Times New Roman" w:hAnsi="Times New Roman" w:cs="Times New Roman"/>
          <w:sz w:val="23"/>
          <w:szCs w:val="23"/>
        </w:rPr>
        <w:t>in et retenu dans le cadre du Budget participatif ;</w:t>
      </w:r>
    </w:p>
    <w:p w:rsidR="002872AE" w:rsidRPr="00CC3B07" w:rsidRDefault="002872AE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. </w:t>
      </w:r>
      <w:r w:rsidR="002111CC" w:rsidRPr="00CC3B07">
        <w:rPr>
          <w:rFonts w:ascii="Times New Roman" w:hAnsi="Times New Roman" w:cs="Times New Roman"/>
          <w:sz w:val="23"/>
          <w:szCs w:val="23"/>
        </w:rPr>
        <w:t>D</w:t>
      </w:r>
      <w:r w:rsidRPr="00CC3B07">
        <w:rPr>
          <w:rFonts w:ascii="Times New Roman" w:hAnsi="Times New Roman" w:cs="Times New Roman"/>
          <w:sz w:val="23"/>
          <w:szCs w:val="23"/>
        </w:rPr>
        <w:t>es aménagements de la place de la Bourse pr</w:t>
      </w:r>
      <w:r w:rsidR="002111CC" w:rsidRPr="00CC3B07">
        <w:rPr>
          <w:rFonts w:ascii="Times New Roman" w:hAnsi="Times New Roman" w:cs="Times New Roman"/>
          <w:sz w:val="23"/>
          <w:szCs w:val="23"/>
        </w:rPr>
        <w:t>o</w:t>
      </w:r>
      <w:r w:rsidRPr="00CC3B07">
        <w:rPr>
          <w:rFonts w:ascii="Times New Roman" w:hAnsi="Times New Roman" w:cs="Times New Roman"/>
          <w:sz w:val="23"/>
          <w:szCs w:val="23"/>
        </w:rPr>
        <w:t>posé</w:t>
      </w:r>
      <w:r w:rsidR="002111CC" w:rsidRPr="00CC3B07">
        <w:rPr>
          <w:rFonts w:ascii="Times New Roman" w:hAnsi="Times New Roman" w:cs="Times New Roman"/>
          <w:sz w:val="23"/>
          <w:szCs w:val="23"/>
        </w:rPr>
        <w:t>s</w:t>
      </w:r>
      <w:r w:rsidRPr="00CC3B07">
        <w:rPr>
          <w:rFonts w:ascii="Times New Roman" w:hAnsi="Times New Roman" w:cs="Times New Roman"/>
          <w:sz w:val="23"/>
          <w:szCs w:val="23"/>
        </w:rPr>
        <w:t xml:space="preserve"> avec le Maire du 2</w:t>
      </w:r>
      <w:r w:rsidRPr="00CC3B07">
        <w:rPr>
          <w:rFonts w:ascii="Times New Roman" w:hAnsi="Times New Roman" w:cs="Times New Roman"/>
          <w:sz w:val="23"/>
          <w:szCs w:val="23"/>
          <w:vertAlign w:val="superscript"/>
        </w:rPr>
        <w:t>ème</w:t>
      </w:r>
      <w:r w:rsidRPr="00CC3B07">
        <w:rPr>
          <w:rFonts w:ascii="Times New Roman" w:hAnsi="Times New Roman" w:cs="Times New Roman"/>
          <w:sz w:val="23"/>
          <w:szCs w:val="23"/>
        </w:rPr>
        <w:t xml:space="preserve"> arrondissement ;</w:t>
      </w:r>
    </w:p>
    <w:p w:rsidR="002872AE" w:rsidRPr="00CC3B07" w:rsidRDefault="002872AE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>. Un</w:t>
      </w:r>
      <w:r w:rsidR="00B1745E" w:rsidRPr="00CC3B07">
        <w:rPr>
          <w:rFonts w:ascii="Times New Roman" w:hAnsi="Times New Roman" w:cs="Times New Roman"/>
          <w:sz w:val="23"/>
          <w:szCs w:val="23"/>
        </w:rPr>
        <w:t>e</w:t>
      </w:r>
      <w:r w:rsidRPr="00CC3B07">
        <w:rPr>
          <w:rFonts w:ascii="Times New Roman" w:hAnsi="Times New Roman" w:cs="Times New Roman"/>
          <w:sz w:val="23"/>
          <w:szCs w:val="23"/>
        </w:rPr>
        <w:t xml:space="preserve"> réflexion sur des aménagements dans le quartier Arts et Métiers faisant suite à une demande de Pierre </w:t>
      </w:r>
      <w:proofErr w:type="spellStart"/>
      <w:r w:rsidRPr="00CC3B07">
        <w:rPr>
          <w:rFonts w:ascii="Times New Roman" w:hAnsi="Times New Roman" w:cs="Times New Roman"/>
          <w:sz w:val="23"/>
          <w:szCs w:val="23"/>
        </w:rPr>
        <w:t>Aidenba</w:t>
      </w:r>
      <w:r w:rsidR="00B1745E" w:rsidRPr="00CC3B07">
        <w:rPr>
          <w:rFonts w:ascii="Times New Roman" w:hAnsi="Times New Roman" w:cs="Times New Roman"/>
          <w:sz w:val="23"/>
          <w:szCs w:val="23"/>
        </w:rPr>
        <w:t>u</w:t>
      </w:r>
      <w:r w:rsidRPr="00CC3B07">
        <w:rPr>
          <w:rFonts w:ascii="Times New Roman" w:hAnsi="Times New Roman" w:cs="Times New Roman"/>
          <w:sz w:val="23"/>
          <w:szCs w:val="23"/>
        </w:rPr>
        <w:t>m</w:t>
      </w:r>
      <w:proofErr w:type="spellEnd"/>
      <w:r w:rsidRPr="00CC3B07">
        <w:rPr>
          <w:rFonts w:ascii="Times New Roman" w:hAnsi="Times New Roman" w:cs="Times New Roman"/>
          <w:sz w:val="23"/>
          <w:szCs w:val="23"/>
        </w:rPr>
        <w:t xml:space="preserve"> et conduite avec les auditeurs du CNAM ;</w:t>
      </w:r>
    </w:p>
    <w:p w:rsidR="002872AE" w:rsidRPr="00CC3B07" w:rsidRDefault="002872AE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>. Un projet de reconqu</w:t>
      </w:r>
      <w:r w:rsidR="00B1745E" w:rsidRPr="00CC3B07">
        <w:rPr>
          <w:rFonts w:ascii="Times New Roman" w:hAnsi="Times New Roman" w:cs="Times New Roman"/>
          <w:sz w:val="23"/>
          <w:szCs w:val="23"/>
        </w:rPr>
        <w:t>ê</w:t>
      </w:r>
      <w:r w:rsidRPr="00CC3B07">
        <w:rPr>
          <w:rFonts w:ascii="Times New Roman" w:hAnsi="Times New Roman" w:cs="Times New Roman"/>
          <w:sz w:val="23"/>
          <w:szCs w:val="23"/>
        </w:rPr>
        <w:t>te de la rue de l’Amiral Coligny devant la colonnade du Louvre.</w:t>
      </w:r>
    </w:p>
    <w:p w:rsidR="002872AE" w:rsidRPr="00CC3B07" w:rsidRDefault="001439B7" w:rsidP="001439B7">
      <w:pPr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7570E0" w:rsidRPr="00CC3B07">
        <w:rPr>
          <w:rFonts w:ascii="Times New Roman" w:hAnsi="Times New Roman" w:cs="Times New Roman"/>
          <w:sz w:val="23"/>
          <w:szCs w:val="23"/>
        </w:rPr>
        <w:t xml:space="preserve">   </w:t>
      </w:r>
      <w:r w:rsidRPr="00CC3B07">
        <w:rPr>
          <w:rFonts w:ascii="Times New Roman" w:hAnsi="Times New Roman" w:cs="Times New Roman"/>
          <w:sz w:val="23"/>
          <w:szCs w:val="23"/>
        </w:rPr>
        <w:t>-</w:t>
      </w:r>
      <w:r w:rsidR="007570E0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AE1899" w:rsidRPr="00CC3B07">
        <w:rPr>
          <w:rFonts w:ascii="Times New Roman" w:hAnsi="Times New Roman" w:cs="Times New Roman"/>
          <w:sz w:val="23"/>
          <w:szCs w:val="23"/>
        </w:rPr>
        <w:t>L’autre rassemblant des projets locaux d’espace public, de passages, de fontaines (nombreuses dans nos quartiers) qui nous paraissent intéressantes à prévoir.</w:t>
      </w:r>
    </w:p>
    <w:p w:rsidR="00D24835" w:rsidRPr="00CC3B07" w:rsidRDefault="00D24835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lastRenderedPageBreak/>
        <w:t xml:space="preserve">             </w:t>
      </w:r>
      <w:r w:rsidR="00AE1899" w:rsidRPr="00CC3B07">
        <w:rPr>
          <w:rFonts w:ascii="Times New Roman" w:hAnsi="Times New Roman" w:cs="Times New Roman"/>
          <w:sz w:val="23"/>
          <w:szCs w:val="23"/>
        </w:rPr>
        <w:t>Nous avons eu une première réunion de travail avec</w:t>
      </w:r>
      <w:r w:rsidR="00CB2D79" w:rsidRPr="00CC3B07">
        <w:rPr>
          <w:rFonts w:ascii="Times New Roman" w:hAnsi="Times New Roman" w:cs="Times New Roman"/>
          <w:sz w:val="23"/>
          <w:szCs w:val="23"/>
        </w:rPr>
        <w:t xml:space="preserve"> Gauthier Caron Thibault et Lily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E1899" w:rsidRPr="00CC3B07">
        <w:rPr>
          <w:rFonts w:ascii="Times New Roman" w:hAnsi="Times New Roman" w:cs="Times New Roman"/>
          <w:sz w:val="23"/>
          <w:szCs w:val="23"/>
        </w:rPr>
        <w:t>Munson</w:t>
      </w:r>
      <w:proofErr w:type="spellEnd"/>
      <w:r w:rsidR="00AE1899" w:rsidRPr="00CC3B07">
        <w:rPr>
          <w:rFonts w:ascii="Times New Roman" w:hAnsi="Times New Roman" w:cs="Times New Roman"/>
          <w:sz w:val="23"/>
          <w:szCs w:val="23"/>
        </w:rPr>
        <w:t xml:space="preserve"> au cours de laquelle nous avons pu échanger nos idées. </w:t>
      </w:r>
      <w:r w:rsidR="00B1745E" w:rsidRPr="00CC3B07">
        <w:rPr>
          <w:rFonts w:ascii="Times New Roman" w:hAnsi="Times New Roman" w:cs="Times New Roman"/>
          <w:sz w:val="23"/>
          <w:szCs w:val="23"/>
        </w:rPr>
        <w:t>D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u côté AUCP, </w:t>
      </w:r>
      <w:r w:rsidR="00D034E6" w:rsidRPr="00CC3B07">
        <w:rPr>
          <w:rFonts w:ascii="Times New Roman" w:hAnsi="Times New Roman" w:cs="Times New Roman"/>
          <w:sz w:val="23"/>
          <w:szCs w:val="23"/>
        </w:rPr>
        <w:t xml:space="preserve">nous avons </w:t>
      </w:r>
      <w:r w:rsidR="00AE1899" w:rsidRPr="00CC3B07">
        <w:rPr>
          <w:rFonts w:ascii="Times New Roman" w:hAnsi="Times New Roman" w:cs="Times New Roman"/>
          <w:sz w:val="23"/>
          <w:szCs w:val="23"/>
        </w:rPr>
        <w:t>rappel</w:t>
      </w:r>
      <w:r w:rsidR="00D034E6" w:rsidRPr="00CC3B07">
        <w:rPr>
          <w:rFonts w:ascii="Times New Roman" w:hAnsi="Times New Roman" w:cs="Times New Roman"/>
          <w:sz w:val="23"/>
          <w:szCs w:val="23"/>
        </w:rPr>
        <w:t>é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 certain</w:t>
      </w:r>
      <w:r w:rsidR="001439B7" w:rsidRPr="00CC3B07">
        <w:rPr>
          <w:rFonts w:ascii="Times New Roman" w:hAnsi="Times New Roman" w:cs="Times New Roman"/>
          <w:sz w:val="23"/>
          <w:szCs w:val="23"/>
        </w:rPr>
        <w:t>s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 de nos pr</w:t>
      </w:r>
      <w:r w:rsidR="00D034E6" w:rsidRPr="00CC3B07">
        <w:rPr>
          <w:rFonts w:ascii="Times New Roman" w:hAnsi="Times New Roman" w:cs="Times New Roman"/>
          <w:sz w:val="23"/>
          <w:szCs w:val="23"/>
        </w:rPr>
        <w:t>o</w:t>
      </w:r>
      <w:r w:rsidR="001439B7" w:rsidRPr="00CC3B07">
        <w:rPr>
          <w:rFonts w:ascii="Times New Roman" w:hAnsi="Times New Roman" w:cs="Times New Roman"/>
          <w:sz w:val="23"/>
          <w:szCs w:val="23"/>
        </w:rPr>
        <w:t>jets</w:t>
      </w:r>
      <w:r w:rsidR="00AE1899" w:rsidRPr="00CC3B07">
        <w:rPr>
          <w:rFonts w:ascii="Times New Roman" w:hAnsi="Times New Roman" w:cs="Times New Roman"/>
          <w:sz w:val="23"/>
          <w:szCs w:val="23"/>
        </w:rPr>
        <w:t>. Il avait été entendu qu</w:t>
      </w:r>
      <w:r w:rsidR="00D034E6" w:rsidRPr="00CC3B07">
        <w:rPr>
          <w:rFonts w:ascii="Times New Roman" w:hAnsi="Times New Roman" w:cs="Times New Roman"/>
          <w:sz w:val="23"/>
          <w:szCs w:val="23"/>
        </w:rPr>
        <w:t>’en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 retour</w:t>
      </w:r>
      <w:r w:rsidR="00D034E6" w:rsidRPr="00CC3B07">
        <w:rPr>
          <w:rFonts w:ascii="Times New Roman" w:hAnsi="Times New Roman" w:cs="Times New Roman"/>
          <w:sz w:val="23"/>
          <w:szCs w:val="23"/>
        </w:rPr>
        <w:t>,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 l’équipe municipale nous ferait parvenir sa feuille de route pour que l’A</w:t>
      </w:r>
      <w:r w:rsidR="00AE3FD5" w:rsidRPr="00CC3B07">
        <w:rPr>
          <w:rFonts w:ascii="Times New Roman" w:hAnsi="Times New Roman" w:cs="Times New Roman"/>
          <w:sz w:val="23"/>
          <w:szCs w:val="23"/>
        </w:rPr>
        <w:t xml:space="preserve">telier </w:t>
      </w:r>
      <w:r w:rsidR="00AE1899" w:rsidRPr="00CC3B07">
        <w:rPr>
          <w:rFonts w:ascii="Times New Roman" w:hAnsi="Times New Roman" w:cs="Times New Roman"/>
          <w:sz w:val="23"/>
          <w:szCs w:val="23"/>
        </w:rPr>
        <w:t>puisse se situer par rapport aux intentions de la municipalité et faire, à son tour, cert</w:t>
      </w:r>
      <w:r w:rsidR="00D034E6" w:rsidRPr="00CC3B07">
        <w:rPr>
          <w:rFonts w:ascii="Times New Roman" w:hAnsi="Times New Roman" w:cs="Times New Roman"/>
          <w:sz w:val="23"/>
          <w:szCs w:val="23"/>
        </w:rPr>
        <w:t>ain</w:t>
      </w:r>
      <w:r w:rsidR="008F272D" w:rsidRPr="00CC3B07">
        <w:rPr>
          <w:rFonts w:ascii="Times New Roman" w:hAnsi="Times New Roman" w:cs="Times New Roman"/>
          <w:sz w:val="23"/>
          <w:szCs w:val="23"/>
        </w:rPr>
        <w:t>es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 propositions. </w:t>
      </w:r>
    </w:p>
    <w:p w:rsidR="007F7D71" w:rsidRPr="00CC3B07" w:rsidRDefault="00D24835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5195C" w:rsidRPr="00CC3B07">
        <w:rPr>
          <w:rFonts w:ascii="Times New Roman" w:hAnsi="Times New Roman" w:cs="Times New Roman"/>
          <w:sz w:val="23"/>
          <w:szCs w:val="23"/>
        </w:rPr>
        <w:t>D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ès que nous pourrons disposer de </w:t>
      </w:r>
      <w:r w:rsidR="002F53BB" w:rsidRPr="00CC3B07">
        <w:rPr>
          <w:rFonts w:ascii="Times New Roman" w:hAnsi="Times New Roman" w:cs="Times New Roman"/>
          <w:sz w:val="23"/>
          <w:szCs w:val="23"/>
        </w:rPr>
        <w:t>cette</w:t>
      </w:r>
      <w:r w:rsidR="00AE1899" w:rsidRPr="00CC3B07">
        <w:rPr>
          <w:rFonts w:ascii="Times New Roman" w:hAnsi="Times New Roman" w:cs="Times New Roman"/>
          <w:sz w:val="23"/>
          <w:szCs w:val="23"/>
        </w:rPr>
        <w:t xml:space="preserve"> feuille de route</w:t>
      </w:r>
      <w:r w:rsidR="00F5195C" w:rsidRPr="00CC3B07">
        <w:rPr>
          <w:rFonts w:ascii="Times New Roman" w:hAnsi="Times New Roman" w:cs="Times New Roman"/>
          <w:sz w:val="23"/>
          <w:szCs w:val="23"/>
        </w:rPr>
        <w:t>, il</w:t>
      </w:r>
      <w:r w:rsidRPr="00CC3B07">
        <w:rPr>
          <w:rFonts w:ascii="Times New Roman" w:hAnsi="Times New Roman" w:cs="Times New Roman"/>
          <w:sz w:val="23"/>
          <w:szCs w:val="23"/>
        </w:rPr>
        <w:t xml:space="preserve"> sera alors possible et très intéressant de </w:t>
      </w:r>
      <w:r w:rsidR="008F272D" w:rsidRPr="00CC3B07">
        <w:rPr>
          <w:rFonts w:ascii="Times New Roman" w:hAnsi="Times New Roman" w:cs="Times New Roman"/>
          <w:sz w:val="23"/>
          <w:szCs w:val="23"/>
        </w:rPr>
        <w:t>poursuivre le dialogue</w:t>
      </w:r>
      <w:r w:rsidR="0047031F" w:rsidRPr="00CC3B07">
        <w:rPr>
          <w:rFonts w:ascii="Times New Roman" w:hAnsi="Times New Roman" w:cs="Times New Roman"/>
          <w:sz w:val="23"/>
          <w:szCs w:val="23"/>
        </w:rPr>
        <w:t xml:space="preserve"> et organiser des </w:t>
      </w:r>
      <w:r w:rsidR="00E0714C" w:rsidRPr="00CC3B07">
        <w:rPr>
          <w:rFonts w:ascii="Times New Roman" w:hAnsi="Times New Roman" w:cs="Times New Roman"/>
          <w:sz w:val="23"/>
          <w:szCs w:val="23"/>
        </w:rPr>
        <w:t>rencontres de travail pour avancer</w:t>
      </w:r>
      <w:r w:rsidR="00655733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E0714C" w:rsidRPr="00CC3B07">
        <w:rPr>
          <w:rFonts w:ascii="Times New Roman" w:hAnsi="Times New Roman" w:cs="Times New Roman"/>
          <w:sz w:val="23"/>
          <w:szCs w:val="23"/>
        </w:rPr>
        <w:t>avec l’équipe municipal</w:t>
      </w:r>
      <w:r w:rsidR="007F7D71" w:rsidRPr="00CC3B07">
        <w:rPr>
          <w:rFonts w:ascii="Times New Roman" w:hAnsi="Times New Roman" w:cs="Times New Roman"/>
          <w:sz w:val="23"/>
          <w:szCs w:val="23"/>
        </w:rPr>
        <w:t>e</w:t>
      </w:r>
      <w:r w:rsidR="0047031F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6D0722" w:rsidRPr="00CC3B07">
        <w:rPr>
          <w:rFonts w:ascii="Times New Roman" w:hAnsi="Times New Roman" w:cs="Times New Roman"/>
          <w:sz w:val="23"/>
          <w:szCs w:val="23"/>
        </w:rPr>
        <w:t>et</w:t>
      </w:r>
      <w:r w:rsidR="008F272D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4232F0" w:rsidRPr="00CC3B07">
        <w:rPr>
          <w:rFonts w:ascii="Times New Roman" w:hAnsi="Times New Roman" w:cs="Times New Roman"/>
          <w:sz w:val="23"/>
          <w:szCs w:val="23"/>
        </w:rPr>
        <w:t>certaines</w:t>
      </w:r>
      <w:r w:rsidR="006D0722" w:rsidRPr="00CC3B07">
        <w:rPr>
          <w:rFonts w:ascii="Times New Roman" w:hAnsi="Times New Roman" w:cs="Times New Roman"/>
          <w:sz w:val="23"/>
          <w:szCs w:val="23"/>
        </w:rPr>
        <w:t xml:space="preserve"> avec vous-même</w:t>
      </w:r>
      <w:r w:rsidR="004232F0" w:rsidRPr="00CC3B07">
        <w:rPr>
          <w:rFonts w:ascii="Times New Roman" w:hAnsi="Times New Roman" w:cs="Times New Roman"/>
          <w:sz w:val="23"/>
          <w:szCs w:val="23"/>
        </w:rPr>
        <w:t>,</w:t>
      </w:r>
      <w:r w:rsidR="007F7D71" w:rsidRPr="00CC3B07">
        <w:rPr>
          <w:rFonts w:ascii="Times New Roman" w:hAnsi="Times New Roman" w:cs="Times New Roman"/>
          <w:sz w:val="23"/>
          <w:szCs w:val="23"/>
        </w:rPr>
        <w:t xml:space="preserve"> quand </w:t>
      </w:r>
      <w:r w:rsidR="004232F0" w:rsidRPr="00CC3B07">
        <w:rPr>
          <w:rFonts w:ascii="Times New Roman" w:hAnsi="Times New Roman" w:cs="Times New Roman"/>
          <w:sz w:val="23"/>
          <w:szCs w:val="23"/>
        </w:rPr>
        <w:t>vous</w:t>
      </w:r>
      <w:r w:rsidR="0047031F" w:rsidRPr="00CC3B07">
        <w:rPr>
          <w:rFonts w:ascii="Times New Roman" w:hAnsi="Times New Roman" w:cs="Times New Roman"/>
          <w:sz w:val="23"/>
          <w:szCs w:val="23"/>
        </w:rPr>
        <w:t xml:space="preserve"> </w:t>
      </w:r>
      <w:r w:rsidR="00F5195C" w:rsidRPr="00CC3B07">
        <w:rPr>
          <w:rFonts w:ascii="Times New Roman" w:hAnsi="Times New Roman" w:cs="Times New Roman"/>
          <w:sz w:val="23"/>
          <w:szCs w:val="23"/>
        </w:rPr>
        <w:t>le pourrez.</w:t>
      </w:r>
    </w:p>
    <w:p w:rsidR="007570E0" w:rsidRPr="00CC3B07" w:rsidRDefault="007F7D71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Un</w:t>
      </w:r>
      <w:r w:rsidR="00F5195C" w:rsidRPr="00CC3B07">
        <w:rPr>
          <w:rFonts w:ascii="Times New Roman" w:hAnsi="Times New Roman" w:cs="Times New Roman"/>
          <w:sz w:val="23"/>
          <w:szCs w:val="23"/>
        </w:rPr>
        <w:t>e</w:t>
      </w:r>
      <w:r w:rsidRPr="00CC3B07">
        <w:rPr>
          <w:rFonts w:ascii="Times New Roman" w:hAnsi="Times New Roman" w:cs="Times New Roman"/>
          <w:sz w:val="23"/>
          <w:szCs w:val="23"/>
        </w:rPr>
        <w:t xml:space="preserve"> première réunion assez proche, si votre calendrier le permet, </w:t>
      </w:r>
      <w:r w:rsidR="00F5195C" w:rsidRPr="00CC3B07">
        <w:rPr>
          <w:rFonts w:ascii="Times New Roman" w:hAnsi="Times New Roman" w:cs="Times New Roman"/>
          <w:sz w:val="23"/>
          <w:szCs w:val="23"/>
        </w:rPr>
        <w:t>nous permettra</w:t>
      </w:r>
      <w:r w:rsidR="00904B32" w:rsidRPr="00CC3B07">
        <w:rPr>
          <w:rFonts w:ascii="Times New Roman" w:hAnsi="Times New Roman" w:cs="Times New Roman"/>
          <w:sz w:val="23"/>
          <w:szCs w:val="23"/>
        </w:rPr>
        <w:t>it</w:t>
      </w:r>
      <w:r w:rsidRPr="00CC3B07">
        <w:rPr>
          <w:rFonts w:ascii="Times New Roman" w:hAnsi="Times New Roman" w:cs="Times New Roman"/>
          <w:sz w:val="23"/>
          <w:szCs w:val="23"/>
        </w:rPr>
        <w:t xml:space="preserve"> de démarrer le travail.</w:t>
      </w:r>
    </w:p>
    <w:p w:rsidR="007570E0" w:rsidRPr="00CC3B07" w:rsidRDefault="007570E0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4232F0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N</w:t>
      </w:r>
      <w:r w:rsidR="006D0722" w:rsidRPr="00CC3B07">
        <w:rPr>
          <w:rFonts w:ascii="Times New Roman" w:hAnsi="Times New Roman" w:cs="Times New Roman"/>
          <w:sz w:val="23"/>
          <w:szCs w:val="23"/>
        </w:rPr>
        <w:t xml:space="preserve">ous vous prions de croire, Monsieur le Maire, </w:t>
      </w:r>
      <w:r w:rsidR="00655733" w:rsidRPr="00CC3B07">
        <w:rPr>
          <w:rFonts w:ascii="Times New Roman" w:hAnsi="Times New Roman" w:cs="Times New Roman"/>
          <w:sz w:val="23"/>
          <w:szCs w:val="23"/>
        </w:rPr>
        <w:t>à</w:t>
      </w:r>
      <w:r w:rsidR="006D0722" w:rsidRPr="00CC3B07">
        <w:rPr>
          <w:rFonts w:ascii="Times New Roman" w:hAnsi="Times New Roman" w:cs="Times New Roman"/>
          <w:sz w:val="23"/>
          <w:szCs w:val="23"/>
        </w:rPr>
        <w:t xml:space="preserve"> n</w:t>
      </w:r>
      <w:r w:rsidR="00655733" w:rsidRPr="00CC3B07">
        <w:rPr>
          <w:rFonts w:ascii="Times New Roman" w:hAnsi="Times New Roman" w:cs="Times New Roman"/>
          <w:sz w:val="23"/>
          <w:szCs w:val="23"/>
        </w:rPr>
        <w:t>o</w:t>
      </w:r>
      <w:r w:rsidR="006D0722" w:rsidRPr="00CC3B07">
        <w:rPr>
          <w:rFonts w:ascii="Times New Roman" w:hAnsi="Times New Roman" w:cs="Times New Roman"/>
          <w:sz w:val="23"/>
          <w:szCs w:val="23"/>
        </w:rPr>
        <w:t xml:space="preserve">tre </w:t>
      </w:r>
      <w:r w:rsidR="00655733" w:rsidRPr="00CC3B07">
        <w:rPr>
          <w:rFonts w:ascii="Times New Roman" w:hAnsi="Times New Roman" w:cs="Times New Roman"/>
          <w:sz w:val="23"/>
          <w:szCs w:val="23"/>
        </w:rPr>
        <w:t xml:space="preserve"> meilleure </w:t>
      </w:r>
      <w:r w:rsidR="004232F0" w:rsidRPr="00CC3B07">
        <w:rPr>
          <w:rFonts w:ascii="Times New Roman" w:hAnsi="Times New Roman" w:cs="Times New Roman"/>
          <w:sz w:val="23"/>
          <w:szCs w:val="23"/>
        </w:rPr>
        <w:t>considération.</w:t>
      </w:r>
    </w:p>
    <w:p w:rsidR="00244A32" w:rsidRPr="00CC3B07" w:rsidRDefault="007570E0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7570E0" w:rsidRPr="00CC3B07" w:rsidRDefault="007570E0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</w:p>
    <w:p w:rsidR="004D2BCB" w:rsidRDefault="007570E0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</w:p>
    <w:p w:rsidR="004D2BCB" w:rsidRDefault="004D2BCB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6D0722" w:rsidRPr="00CC3B07" w:rsidRDefault="004D2BCB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  <w:r w:rsidR="007570E0" w:rsidRPr="00CC3B07">
        <w:rPr>
          <w:rFonts w:ascii="Times New Roman" w:hAnsi="Times New Roman" w:cs="Times New Roman"/>
          <w:sz w:val="23"/>
          <w:szCs w:val="23"/>
        </w:rPr>
        <w:t xml:space="preserve">  Pour l'AUCP 1234</w:t>
      </w:r>
    </w:p>
    <w:p w:rsidR="007570E0" w:rsidRPr="00CC3B07" w:rsidRDefault="007570E0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  <w:r w:rsidRPr="00CC3B0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Jean Pierre </w:t>
      </w:r>
      <w:proofErr w:type="spellStart"/>
      <w:r w:rsidRPr="00CC3B07">
        <w:rPr>
          <w:rFonts w:ascii="Times New Roman" w:hAnsi="Times New Roman" w:cs="Times New Roman"/>
          <w:sz w:val="23"/>
          <w:szCs w:val="23"/>
        </w:rPr>
        <w:t>Piéchaud</w:t>
      </w:r>
      <w:proofErr w:type="spellEnd"/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Pr="00CC3B07" w:rsidRDefault="00244A32" w:rsidP="00F325FE">
      <w:pPr>
        <w:pStyle w:val="Paragraphedeliste"/>
        <w:jc w:val="both"/>
        <w:rPr>
          <w:rFonts w:ascii="Times New Roman" w:hAnsi="Times New Roman" w:cs="Times New Roman"/>
          <w:sz w:val="23"/>
          <w:szCs w:val="23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244A32" w:rsidRDefault="00244A32" w:rsidP="00F325FE">
      <w:pPr>
        <w:pStyle w:val="Paragraphedeliste"/>
        <w:jc w:val="both"/>
        <w:rPr>
          <w:rFonts w:ascii="Times New Roman" w:hAnsi="Times New Roman" w:cs="Times New Roman"/>
        </w:rPr>
      </w:pPr>
    </w:p>
    <w:p w:rsidR="0009592D" w:rsidRPr="0009592D" w:rsidRDefault="0009592D">
      <w:pPr>
        <w:pStyle w:val="Paragraphedeliste"/>
        <w:jc w:val="both"/>
        <w:rPr>
          <w:rFonts w:ascii="Times New Roman" w:hAnsi="Times New Roman" w:cs="Times New Roman"/>
        </w:rPr>
      </w:pPr>
    </w:p>
    <w:sectPr w:rsidR="0009592D" w:rsidRPr="0009592D" w:rsidSect="00C739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45" w:rsidRDefault="00544145" w:rsidP="00F02289">
      <w:pPr>
        <w:spacing w:after="0" w:line="240" w:lineRule="auto"/>
      </w:pPr>
      <w:r>
        <w:separator/>
      </w:r>
    </w:p>
  </w:endnote>
  <w:endnote w:type="continuationSeparator" w:id="0">
    <w:p w:rsidR="00544145" w:rsidRDefault="00544145" w:rsidP="00F0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89" w:rsidRPr="004D39BD" w:rsidRDefault="00F02289">
    <w:pPr>
      <w:pStyle w:val="Pieddepage"/>
      <w:pBdr>
        <w:top w:val="thinThickSmallGap" w:sz="24" w:space="1" w:color="823B0B" w:themeColor="accent2" w:themeShade="7F"/>
      </w:pBdr>
      <w:rPr>
        <w:rFonts w:cstheme="minorHAnsi"/>
        <w:b/>
        <w:i/>
        <w:sz w:val="18"/>
        <w:szCs w:val="18"/>
      </w:rPr>
    </w:pPr>
    <w:r w:rsidRPr="004D39BD">
      <w:rPr>
        <w:rFonts w:cstheme="minorHAnsi"/>
        <w:b/>
        <w:i/>
        <w:sz w:val="18"/>
        <w:szCs w:val="18"/>
      </w:rPr>
      <w:t xml:space="preserve">Atelier d'Urbanisme du Centre de Paris  AUCP 1234 - </w:t>
    </w:r>
    <w:r w:rsidR="004D39BD" w:rsidRPr="004D39BD">
      <w:rPr>
        <w:rFonts w:cstheme="minorHAnsi"/>
        <w:b/>
        <w:i/>
        <w:sz w:val="18"/>
        <w:szCs w:val="18"/>
      </w:rPr>
      <w:t xml:space="preserve">Maison de la vie associative et citoyenne, 5 rue </w:t>
    </w:r>
    <w:proofErr w:type="spellStart"/>
    <w:r w:rsidR="004D39BD" w:rsidRPr="004D39BD">
      <w:rPr>
        <w:rFonts w:cstheme="minorHAnsi"/>
        <w:b/>
        <w:i/>
        <w:sz w:val="18"/>
        <w:szCs w:val="18"/>
      </w:rPr>
      <w:t>Perrée</w:t>
    </w:r>
    <w:proofErr w:type="spellEnd"/>
    <w:r w:rsidR="004D39BD" w:rsidRPr="004D39BD">
      <w:rPr>
        <w:rFonts w:cstheme="minorHAnsi"/>
        <w:b/>
        <w:i/>
        <w:sz w:val="18"/>
        <w:szCs w:val="18"/>
      </w:rPr>
      <w:t xml:space="preserve"> 75003 Paris </w:t>
    </w:r>
  </w:p>
  <w:p w:rsidR="00F02289" w:rsidRPr="004D39BD" w:rsidRDefault="00F02289">
    <w:pPr>
      <w:pStyle w:val="Pieddepage"/>
      <w:rPr>
        <w:rFonts w:cstheme="minorHAnsi"/>
        <w:b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45" w:rsidRDefault="00544145" w:rsidP="00F02289">
      <w:pPr>
        <w:spacing w:after="0" w:line="240" w:lineRule="auto"/>
      </w:pPr>
      <w:r>
        <w:separator/>
      </w:r>
    </w:p>
  </w:footnote>
  <w:footnote w:type="continuationSeparator" w:id="0">
    <w:p w:rsidR="00544145" w:rsidRDefault="00544145" w:rsidP="00F0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5B7"/>
    <w:multiLevelType w:val="hybridMultilevel"/>
    <w:tmpl w:val="E1ECA9EE"/>
    <w:lvl w:ilvl="0" w:tplc="385C8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154C"/>
    <w:multiLevelType w:val="hybridMultilevel"/>
    <w:tmpl w:val="5B5C493E"/>
    <w:lvl w:ilvl="0" w:tplc="385C8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B1630"/>
    <w:multiLevelType w:val="hybridMultilevel"/>
    <w:tmpl w:val="00A63B64"/>
    <w:lvl w:ilvl="0" w:tplc="CEE23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93D6A"/>
    <w:multiLevelType w:val="hybridMultilevel"/>
    <w:tmpl w:val="4202B630"/>
    <w:lvl w:ilvl="0" w:tplc="385C8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78"/>
    <w:rsid w:val="0009592D"/>
    <w:rsid w:val="00111924"/>
    <w:rsid w:val="001439B7"/>
    <w:rsid w:val="00166AB6"/>
    <w:rsid w:val="00172B78"/>
    <w:rsid w:val="00180002"/>
    <w:rsid w:val="002111CC"/>
    <w:rsid w:val="00244A32"/>
    <w:rsid w:val="002872AE"/>
    <w:rsid w:val="002A46C0"/>
    <w:rsid w:val="002F53BB"/>
    <w:rsid w:val="00306403"/>
    <w:rsid w:val="003165EE"/>
    <w:rsid w:val="003C0AB5"/>
    <w:rsid w:val="004232F0"/>
    <w:rsid w:val="0047031F"/>
    <w:rsid w:val="004D2BCB"/>
    <w:rsid w:val="004D39BD"/>
    <w:rsid w:val="0053203D"/>
    <w:rsid w:val="00544145"/>
    <w:rsid w:val="005533F4"/>
    <w:rsid w:val="00591EED"/>
    <w:rsid w:val="00613428"/>
    <w:rsid w:val="00615AFC"/>
    <w:rsid w:val="0061787B"/>
    <w:rsid w:val="00627157"/>
    <w:rsid w:val="00655733"/>
    <w:rsid w:val="006667D0"/>
    <w:rsid w:val="006A3C93"/>
    <w:rsid w:val="006B1EF2"/>
    <w:rsid w:val="006B2EBB"/>
    <w:rsid w:val="006D0722"/>
    <w:rsid w:val="007570E0"/>
    <w:rsid w:val="00764628"/>
    <w:rsid w:val="007F7D71"/>
    <w:rsid w:val="00800ED3"/>
    <w:rsid w:val="0083514A"/>
    <w:rsid w:val="008924FF"/>
    <w:rsid w:val="008C0AAE"/>
    <w:rsid w:val="008F272D"/>
    <w:rsid w:val="00904B32"/>
    <w:rsid w:val="009752F9"/>
    <w:rsid w:val="009C2D8D"/>
    <w:rsid w:val="009D02C3"/>
    <w:rsid w:val="00AE1899"/>
    <w:rsid w:val="00AE3FD5"/>
    <w:rsid w:val="00B15AC6"/>
    <w:rsid w:val="00B1745E"/>
    <w:rsid w:val="00B25D46"/>
    <w:rsid w:val="00C734D7"/>
    <w:rsid w:val="00C739B4"/>
    <w:rsid w:val="00CB2D79"/>
    <w:rsid w:val="00CC3B07"/>
    <w:rsid w:val="00D034E6"/>
    <w:rsid w:val="00D17C27"/>
    <w:rsid w:val="00D24835"/>
    <w:rsid w:val="00D73607"/>
    <w:rsid w:val="00D77A2C"/>
    <w:rsid w:val="00E0714C"/>
    <w:rsid w:val="00EA45F2"/>
    <w:rsid w:val="00EA6E4D"/>
    <w:rsid w:val="00F02289"/>
    <w:rsid w:val="00F0519B"/>
    <w:rsid w:val="00F23311"/>
    <w:rsid w:val="00F27853"/>
    <w:rsid w:val="00F325FE"/>
    <w:rsid w:val="00F5195C"/>
    <w:rsid w:val="00F75F93"/>
    <w:rsid w:val="00FA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6E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9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0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2289"/>
  </w:style>
  <w:style w:type="paragraph" w:styleId="Pieddepage">
    <w:name w:val="footer"/>
    <w:basedOn w:val="Normal"/>
    <w:link w:val="PieddepageCar"/>
    <w:uiPriority w:val="99"/>
    <w:unhideWhenUsed/>
    <w:rsid w:val="00F0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HJP</dc:creator>
  <cp:lastModifiedBy>Gilles-Henri Bailly</cp:lastModifiedBy>
  <cp:revision>2</cp:revision>
  <cp:lastPrinted>2021-03-31T09:17:00Z</cp:lastPrinted>
  <dcterms:created xsi:type="dcterms:W3CDTF">2021-04-05T06:48:00Z</dcterms:created>
  <dcterms:modified xsi:type="dcterms:W3CDTF">2021-04-05T06:48:00Z</dcterms:modified>
</cp:coreProperties>
</file>